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03048" w:rsidRDefault="00203048">
      <w:pPr>
        <w:pStyle w:val="normal0"/>
        <w:jc w:val="center"/>
      </w:pPr>
      <w:r>
        <w:rPr>
          <w:b/>
          <w:sz w:val="36"/>
          <w:u w:val="single"/>
        </w:rPr>
        <w:t>Pittsville HS Track Meet</w:t>
      </w:r>
    </w:p>
    <w:p w:rsidR="00203048" w:rsidRDefault="00203048">
      <w:pPr>
        <w:pStyle w:val="normal0"/>
      </w:pPr>
      <w:r>
        <w:rPr>
          <w:sz w:val="28"/>
        </w:rPr>
        <w:t xml:space="preserve">Date: Tuesday, April </w:t>
      </w:r>
      <w:r w:rsidR="00344B94">
        <w:rPr>
          <w:sz w:val="28"/>
        </w:rPr>
        <w:t>21</w:t>
      </w:r>
      <w:r>
        <w:rPr>
          <w:sz w:val="28"/>
        </w:rPr>
        <w:t>, 2015</w:t>
      </w:r>
    </w:p>
    <w:p w:rsidR="00203048" w:rsidRDefault="00203048">
      <w:pPr>
        <w:pStyle w:val="normal0"/>
      </w:pPr>
      <w:r>
        <w:rPr>
          <w:sz w:val="28"/>
        </w:rPr>
        <w:t>Coaches Meeting - 4:00</w:t>
      </w:r>
    </w:p>
    <w:p w:rsidR="00203048" w:rsidRDefault="00203048">
      <w:pPr>
        <w:pStyle w:val="normal0"/>
      </w:pPr>
      <w:r>
        <w:rPr>
          <w:sz w:val="28"/>
        </w:rPr>
        <w:t>Field events - 4:30</w:t>
      </w:r>
    </w:p>
    <w:p w:rsidR="00203048" w:rsidRDefault="00203048">
      <w:pPr>
        <w:pStyle w:val="normal0"/>
      </w:pPr>
      <w:r>
        <w:rPr>
          <w:sz w:val="28"/>
        </w:rPr>
        <w:t>Running Events - 5:00</w:t>
      </w:r>
    </w:p>
    <w:p w:rsidR="00203048" w:rsidRDefault="00203048">
      <w:pPr>
        <w:pStyle w:val="normal0"/>
      </w:pPr>
    </w:p>
    <w:p w:rsidR="00203048" w:rsidRDefault="00203048">
      <w:pPr>
        <w:pStyle w:val="normal0"/>
      </w:pPr>
      <w:r>
        <w:rPr>
          <w:sz w:val="28"/>
        </w:rPr>
        <w:t xml:space="preserve">Teams...Pittsville, Assumption, Auburndale, </w:t>
      </w:r>
      <w:r w:rsidR="00344B94">
        <w:rPr>
          <w:sz w:val="28"/>
        </w:rPr>
        <w:t>Marathon, Stratford</w:t>
      </w:r>
    </w:p>
    <w:p w:rsidR="00203048" w:rsidRDefault="00203048">
      <w:pPr>
        <w:pStyle w:val="normal0"/>
      </w:pPr>
    </w:p>
    <w:p w:rsidR="00203048" w:rsidRDefault="00203048">
      <w:pPr>
        <w:pStyle w:val="normal0"/>
      </w:pPr>
      <w:r>
        <w:rPr>
          <w:sz w:val="28"/>
        </w:rPr>
        <w:t xml:space="preserve">Entries - </w:t>
      </w:r>
      <w:r>
        <w:rPr>
          <w:color w:val="222222"/>
          <w:sz w:val="28"/>
          <w:highlight w:val="white"/>
        </w:rPr>
        <w:t xml:space="preserve">Coaches can submit their entries by going to the following website and following instructions there.  </w:t>
      </w:r>
      <w:hyperlink r:id="rId4">
        <w:r>
          <w:rPr>
            <w:color w:val="1155CC"/>
            <w:sz w:val="28"/>
            <w:highlight w:val="white"/>
            <w:u w:val="single"/>
          </w:rPr>
          <w:t>http://www.performancetiming.com/coaches-2/</w:t>
        </w:r>
      </w:hyperlink>
      <w:r>
        <w:rPr>
          <w:color w:val="222222"/>
          <w:sz w:val="28"/>
          <w:highlight w:val="white"/>
        </w:rPr>
        <w:t xml:space="preserve"> </w:t>
      </w:r>
    </w:p>
    <w:p w:rsidR="00203048" w:rsidRDefault="00203048">
      <w:pPr>
        <w:pStyle w:val="normal0"/>
      </w:pPr>
      <w:r>
        <w:rPr>
          <w:color w:val="222222"/>
          <w:sz w:val="28"/>
          <w:highlight w:val="white"/>
        </w:rPr>
        <w:t xml:space="preserve">There are two options for submitting your entries either by using Team Manager or Athletic.net.  If there are any questions regarding either method, please contact John via email at </w:t>
      </w:r>
      <w:r>
        <w:rPr>
          <w:color w:val="1155CC"/>
          <w:sz w:val="28"/>
          <w:highlight w:val="white"/>
        </w:rPr>
        <w:t>john@performancetiming.com</w:t>
      </w:r>
      <w:r>
        <w:rPr>
          <w:color w:val="222222"/>
          <w:sz w:val="28"/>
          <w:highlight w:val="white"/>
        </w:rPr>
        <w:t xml:space="preserve"> or by phone at </w:t>
      </w:r>
      <w:r>
        <w:rPr>
          <w:color w:val="1155CC"/>
          <w:sz w:val="28"/>
          <w:highlight w:val="white"/>
        </w:rPr>
        <w:t>715-218-7883</w:t>
      </w:r>
      <w:r>
        <w:rPr>
          <w:color w:val="222222"/>
          <w:sz w:val="28"/>
          <w:highlight w:val="white"/>
        </w:rPr>
        <w:t xml:space="preserve">. </w:t>
      </w:r>
    </w:p>
    <w:p w:rsidR="00203048" w:rsidRDefault="00203048">
      <w:pPr>
        <w:pStyle w:val="normal0"/>
      </w:pPr>
      <w:r>
        <w:rPr>
          <w:b/>
          <w:color w:val="222222"/>
          <w:sz w:val="28"/>
          <w:highlight w:val="white"/>
        </w:rPr>
        <w:t>En</w:t>
      </w:r>
      <w:r w:rsidR="00344B94">
        <w:rPr>
          <w:b/>
          <w:color w:val="222222"/>
          <w:sz w:val="28"/>
          <w:highlight w:val="white"/>
        </w:rPr>
        <w:t>tries are due by Monday, April 20</w:t>
      </w:r>
      <w:r>
        <w:rPr>
          <w:b/>
          <w:color w:val="222222"/>
          <w:sz w:val="28"/>
          <w:highlight w:val="white"/>
        </w:rPr>
        <w:t xml:space="preserve"> at Noon.  Please don’t be late.</w:t>
      </w:r>
    </w:p>
    <w:p w:rsidR="00203048" w:rsidRDefault="00203048">
      <w:pPr>
        <w:pStyle w:val="normal0"/>
      </w:pPr>
      <w:r>
        <w:rPr>
          <w:color w:val="222222"/>
          <w:sz w:val="28"/>
          <w:highlight w:val="white"/>
        </w:rPr>
        <w:t>*We will not limit how many entries you put in an event, but make sure you follow WIAA limits with each athlete only in 4 events and not more than 3 field or 3 running events.  Please do your best to put in seed times.</w:t>
      </w:r>
    </w:p>
    <w:p w:rsidR="00203048" w:rsidRDefault="00203048">
      <w:pPr>
        <w:pStyle w:val="normal0"/>
      </w:pPr>
    </w:p>
    <w:p w:rsidR="00203048" w:rsidRDefault="00203048">
      <w:pPr>
        <w:pStyle w:val="normal0"/>
      </w:pPr>
      <w:r>
        <w:rPr>
          <w:color w:val="222222"/>
          <w:sz w:val="28"/>
          <w:highlight w:val="white"/>
        </w:rPr>
        <w:t>¼</w:t>
      </w:r>
      <w:proofErr w:type="gramStart"/>
      <w:r>
        <w:rPr>
          <w:color w:val="222222"/>
          <w:sz w:val="28"/>
          <w:highlight w:val="white"/>
        </w:rPr>
        <w:t>”  or</w:t>
      </w:r>
      <w:proofErr w:type="gramEnd"/>
      <w:r>
        <w:rPr>
          <w:color w:val="222222"/>
          <w:sz w:val="28"/>
          <w:highlight w:val="white"/>
        </w:rPr>
        <w:t xml:space="preserve"> smaller pyramid spikes only please.</w:t>
      </w:r>
    </w:p>
    <w:p w:rsidR="00203048" w:rsidRDefault="00203048">
      <w:pPr>
        <w:pStyle w:val="normal0"/>
      </w:pPr>
    </w:p>
    <w:p w:rsidR="00203048" w:rsidRDefault="00203048">
      <w:pPr>
        <w:pStyle w:val="normal0"/>
      </w:pPr>
      <w:proofErr w:type="gramStart"/>
      <w:r>
        <w:rPr>
          <w:color w:val="222222"/>
          <w:sz w:val="28"/>
          <w:highlight w:val="white"/>
        </w:rPr>
        <w:t>Coaches meeting at 4:00 in the press box.</w:t>
      </w:r>
      <w:proofErr w:type="gramEnd"/>
      <w:r>
        <w:rPr>
          <w:color w:val="222222"/>
          <w:sz w:val="28"/>
          <w:highlight w:val="white"/>
        </w:rPr>
        <w:t xml:space="preserve"> 4:30 field events and 5:00 </w:t>
      </w:r>
      <w:proofErr w:type="gramStart"/>
      <w:r>
        <w:rPr>
          <w:color w:val="222222"/>
          <w:sz w:val="28"/>
          <w:highlight w:val="white"/>
        </w:rPr>
        <w:t>running</w:t>
      </w:r>
      <w:proofErr w:type="gramEnd"/>
      <w:r>
        <w:rPr>
          <w:color w:val="222222"/>
          <w:sz w:val="28"/>
          <w:highlight w:val="white"/>
        </w:rPr>
        <w:t xml:space="preserve"> starts.  We will discus</w:t>
      </w:r>
      <w:r w:rsidR="00344B94">
        <w:rPr>
          <w:color w:val="222222"/>
          <w:sz w:val="28"/>
          <w:highlight w:val="white"/>
        </w:rPr>
        <w:t>s</w:t>
      </w:r>
      <w:r>
        <w:rPr>
          <w:color w:val="222222"/>
          <w:sz w:val="28"/>
          <w:highlight w:val="white"/>
        </w:rPr>
        <w:t xml:space="preserve"> starting heights at the coaches meeting. </w:t>
      </w:r>
    </w:p>
    <w:p w:rsidR="00203048" w:rsidRDefault="00203048">
      <w:pPr>
        <w:pStyle w:val="normal0"/>
      </w:pPr>
    </w:p>
    <w:p w:rsidR="00203048" w:rsidRDefault="00203048">
      <w:pPr>
        <w:pStyle w:val="normal0"/>
      </w:pPr>
      <w:r>
        <w:rPr>
          <w:color w:val="222222"/>
          <w:sz w:val="28"/>
          <w:highlight w:val="white"/>
        </w:rPr>
        <w:t>Please remember to have signed pole vault weigh in sheets.</w:t>
      </w:r>
    </w:p>
    <w:p w:rsidR="00203048" w:rsidRDefault="00203048">
      <w:pPr>
        <w:pStyle w:val="normal0"/>
      </w:pPr>
    </w:p>
    <w:p w:rsidR="00203048" w:rsidRDefault="00203048">
      <w:pPr>
        <w:pStyle w:val="normal0"/>
      </w:pPr>
      <w:r>
        <w:rPr>
          <w:color w:val="222222"/>
          <w:sz w:val="28"/>
          <w:highlight w:val="white"/>
        </w:rPr>
        <w:t>Excellent concessions will be available.</w:t>
      </w:r>
    </w:p>
    <w:p w:rsidR="00203048" w:rsidRDefault="00203048">
      <w:pPr>
        <w:pStyle w:val="normal0"/>
      </w:pPr>
    </w:p>
    <w:p w:rsidR="00203048" w:rsidRDefault="00203048">
      <w:pPr>
        <w:pStyle w:val="normal0"/>
      </w:pPr>
      <w:r>
        <w:rPr>
          <w:color w:val="222222"/>
          <w:sz w:val="28"/>
          <w:highlight w:val="white"/>
        </w:rPr>
        <w:t xml:space="preserve">Officials </w:t>
      </w:r>
      <w:r w:rsidR="00344B94">
        <w:rPr>
          <w:color w:val="222222"/>
          <w:sz w:val="28"/>
          <w:highlight w:val="white"/>
        </w:rPr>
        <w:t>–</w:t>
      </w:r>
      <w:r>
        <w:rPr>
          <w:color w:val="222222"/>
          <w:sz w:val="28"/>
          <w:highlight w:val="white"/>
        </w:rPr>
        <w:t xml:space="preserve"> </w:t>
      </w:r>
      <w:r w:rsidR="00344B94">
        <w:rPr>
          <w:color w:val="222222"/>
          <w:sz w:val="28"/>
        </w:rPr>
        <w:t xml:space="preserve">Tom </w:t>
      </w:r>
      <w:proofErr w:type="spellStart"/>
      <w:r w:rsidR="00344B94">
        <w:rPr>
          <w:color w:val="222222"/>
          <w:sz w:val="28"/>
        </w:rPr>
        <w:t>Salo</w:t>
      </w:r>
      <w:proofErr w:type="spellEnd"/>
      <w:r w:rsidR="00344B94">
        <w:rPr>
          <w:color w:val="222222"/>
          <w:sz w:val="28"/>
        </w:rPr>
        <w:t xml:space="preserve"> and Jim Winkler</w:t>
      </w:r>
    </w:p>
    <w:p w:rsidR="00203048" w:rsidRDefault="00203048">
      <w:pPr>
        <w:pStyle w:val="normal0"/>
      </w:pPr>
    </w:p>
    <w:p w:rsidR="00203048" w:rsidRDefault="00203048">
      <w:pPr>
        <w:pStyle w:val="normal0"/>
      </w:pPr>
      <w:r>
        <w:rPr>
          <w:color w:val="222222"/>
          <w:sz w:val="28"/>
          <w:highlight w:val="white"/>
        </w:rPr>
        <w:t xml:space="preserve">Questions - Todd Sanken, AD </w:t>
      </w:r>
      <w:hyperlink r:id="rId5">
        <w:r>
          <w:rPr>
            <w:color w:val="1155CC"/>
            <w:sz w:val="28"/>
            <w:highlight w:val="white"/>
            <w:u w:val="single"/>
          </w:rPr>
          <w:t>sanketod@pittsville.k12.wi.us</w:t>
        </w:r>
      </w:hyperlink>
      <w:r>
        <w:rPr>
          <w:color w:val="222222"/>
          <w:sz w:val="28"/>
          <w:highlight w:val="white"/>
        </w:rPr>
        <w:t xml:space="preserve"> or 715-884-6412 </w:t>
      </w:r>
    </w:p>
    <w:sectPr w:rsidR="00203048" w:rsidSect="00C3688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C36882"/>
    <w:rsid w:val="00203048"/>
    <w:rsid w:val="00344B94"/>
    <w:rsid w:val="004D72A2"/>
    <w:rsid w:val="00AB088A"/>
    <w:rsid w:val="00B70D96"/>
    <w:rsid w:val="00C36882"/>
    <w:rsid w:val="00DC2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D96"/>
    <w:pPr>
      <w:spacing w:line="276" w:lineRule="auto"/>
    </w:pPr>
    <w:rPr>
      <w:color w:val="000000"/>
      <w:szCs w:val="20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C36882"/>
    <w:pPr>
      <w:keepNext/>
      <w:keepLines/>
      <w:spacing w:before="200"/>
      <w:contextualSpacing/>
      <w:outlineLvl w:val="0"/>
    </w:pPr>
    <w:rPr>
      <w:rFonts w:ascii="Trebuchet MS" w:hAnsi="Trebuchet MS" w:cs="Trebuchet MS"/>
      <w:sz w:val="32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C36882"/>
    <w:pPr>
      <w:keepNext/>
      <w:keepLines/>
      <w:spacing w:before="200"/>
      <w:contextualSpacing/>
      <w:outlineLvl w:val="1"/>
    </w:pPr>
    <w:rPr>
      <w:rFonts w:ascii="Trebuchet MS" w:hAnsi="Trebuchet MS" w:cs="Trebuchet MS"/>
      <w:b/>
      <w:sz w:val="2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C36882"/>
    <w:pPr>
      <w:keepNext/>
      <w:keepLines/>
      <w:spacing w:before="160"/>
      <w:contextualSpacing/>
      <w:outlineLvl w:val="2"/>
    </w:pPr>
    <w:rPr>
      <w:rFonts w:ascii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C36882"/>
    <w:pPr>
      <w:keepNext/>
      <w:keepLines/>
      <w:spacing w:before="160"/>
      <w:contextualSpacing/>
      <w:outlineLvl w:val="3"/>
    </w:pPr>
    <w:rPr>
      <w:rFonts w:ascii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C36882"/>
    <w:pPr>
      <w:keepNext/>
      <w:keepLines/>
      <w:spacing w:before="160"/>
      <w:contextualSpacing/>
      <w:outlineLvl w:val="4"/>
    </w:pPr>
    <w:rPr>
      <w:rFonts w:ascii="Trebuchet MS" w:hAnsi="Trebuchet MS" w:cs="Trebuchet MS"/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C36882"/>
    <w:pPr>
      <w:keepNext/>
      <w:keepLines/>
      <w:spacing w:before="160"/>
      <w:contextualSpacing/>
      <w:outlineLvl w:val="5"/>
    </w:pPr>
    <w:rPr>
      <w:rFonts w:ascii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25E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525E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525E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25E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25E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525E"/>
    <w:rPr>
      <w:rFonts w:asciiTheme="minorHAnsi" w:eastAsiaTheme="minorEastAsia" w:hAnsiTheme="minorHAnsi" w:cstheme="minorBidi"/>
      <w:b/>
      <w:bCs/>
      <w:color w:val="000000"/>
    </w:rPr>
  </w:style>
  <w:style w:type="paragraph" w:customStyle="1" w:styleId="normal0">
    <w:name w:val="normal"/>
    <w:uiPriority w:val="99"/>
    <w:rsid w:val="00C36882"/>
    <w:pPr>
      <w:spacing w:line="276" w:lineRule="auto"/>
    </w:pPr>
    <w:rPr>
      <w:color w:val="000000"/>
      <w:szCs w:val="20"/>
    </w:rPr>
  </w:style>
  <w:style w:type="paragraph" w:styleId="Title">
    <w:name w:val="Title"/>
    <w:basedOn w:val="normal0"/>
    <w:next w:val="normal0"/>
    <w:link w:val="TitleChar"/>
    <w:uiPriority w:val="99"/>
    <w:qFormat/>
    <w:rsid w:val="00C36882"/>
    <w:pPr>
      <w:keepNext/>
      <w:keepLines/>
      <w:contextualSpacing/>
    </w:pPr>
    <w:rPr>
      <w:rFonts w:ascii="Trebuchet MS" w:hAnsi="Trebuchet MS" w:cs="Trebuchet MS"/>
      <w:sz w:val="42"/>
    </w:rPr>
  </w:style>
  <w:style w:type="character" w:customStyle="1" w:styleId="TitleChar">
    <w:name w:val="Title Char"/>
    <w:basedOn w:val="DefaultParagraphFont"/>
    <w:link w:val="Title"/>
    <w:uiPriority w:val="10"/>
    <w:rsid w:val="005E525E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C36882"/>
    <w:pPr>
      <w:keepNext/>
      <w:keepLines/>
      <w:spacing w:after="200"/>
      <w:contextualSpacing/>
    </w:pPr>
    <w:rPr>
      <w:rFonts w:ascii="Trebuchet MS" w:hAnsi="Trebuchet MS" w:cs="Trebuchet MS"/>
      <w:i/>
      <w:color w:val="666666"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5E525E"/>
    <w:rPr>
      <w:rFonts w:asciiTheme="majorHAnsi" w:eastAsiaTheme="majorEastAsia" w:hAnsiTheme="majorHAnsi" w:cstheme="majorBid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nketod@pittsville.k12.wi.us" TargetMode="External"/><Relationship Id="rId4" Type="http://schemas.openxmlformats.org/officeDocument/2006/relationships/hyperlink" Target="http://www.performancetiming.com/coaches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1182</Characters>
  <Application>Microsoft Office Word</Application>
  <DocSecurity>0</DocSecurity>
  <Lines>9</Lines>
  <Paragraphs>2</Paragraphs>
  <ScaleCrop>false</ScaleCrop>
  <Company>Pittsville School District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Pittsville HS Track Meet</dc:title>
  <dc:creator>Pittsville Schools</dc:creator>
  <cp:lastModifiedBy>Pittsville Schools</cp:lastModifiedBy>
  <cp:revision>2</cp:revision>
  <dcterms:created xsi:type="dcterms:W3CDTF">2015-04-15T15:09:00Z</dcterms:created>
  <dcterms:modified xsi:type="dcterms:W3CDTF">2015-04-15T15:09:00Z</dcterms:modified>
</cp:coreProperties>
</file>